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B6" w:rsidRPr="00C303B6" w:rsidRDefault="00C303B6" w:rsidP="00C303B6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C303B6">
        <w:rPr>
          <w:rFonts w:ascii="Times New Roman" w:hAnsi="Times New Roman" w:cs="Times New Roman"/>
          <w:b/>
          <w:color w:val="FF0000"/>
          <w:sz w:val="36"/>
        </w:rPr>
        <w:t>ТУВИНСКИЕ ЗАГАДКИ</w:t>
      </w:r>
    </w:p>
    <w:p w:rsidR="00272E23" w:rsidRPr="00C303B6" w:rsidRDefault="001E2363" w:rsidP="00C303B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На протяжении столетий игра в </w:t>
      </w:r>
      <w:proofErr w:type="spellStart"/>
      <w:r w:rsidRPr="00C303B6">
        <w:rPr>
          <w:rFonts w:ascii="Times New Roman" w:hAnsi="Times New Roman" w:cs="Times New Roman"/>
          <w:color w:val="002060"/>
          <w:sz w:val="36"/>
        </w:rPr>
        <w:t>тывызыктажыр</w:t>
      </w:r>
      <w:proofErr w:type="spellEnd"/>
      <w:r w:rsidRPr="00C303B6">
        <w:rPr>
          <w:rFonts w:ascii="Times New Roman" w:hAnsi="Times New Roman" w:cs="Times New Roman"/>
          <w:color w:val="002060"/>
          <w:sz w:val="36"/>
        </w:rPr>
        <w:t xml:space="preserve"> (загадывание и отгадывание загадок) обогащала жизненный опыт, углубляла знание языка, развивала поэтическое воображение и художественно-ассоциативное мышление. Игра проходила быстро, время на обдумывание отводилось мало. В трудных случаях пользовались с подсказкой, намеком на отгадку – </w:t>
      </w:r>
      <w:proofErr w:type="spellStart"/>
      <w:r w:rsidRPr="00C303B6">
        <w:rPr>
          <w:rFonts w:ascii="Times New Roman" w:hAnsi="Times New Roman" w:cs="Times New Roman"/>
          <w:color w:val="002060"/>
          <w:sz w:val="36"/>
        </w:rPr>
        <w:t>баажызы</w:t>
      </w:r>
      <w:proofErr w:type="spellEnd"/>
      <w:r w:rsidRPr="00C303B6">
        <w:rPr>
          <w:rFonts w:ascii="Times New Roman" w:hAnsi="Times New Roman" w:cs="Times New Roman"/>
          <w:color w:val="002060"/>
          <w:sz w:val="36"/>
        </w:rPr>
        <w:t xml:space="preserve">. Отгадывающий спрашивал: В чем (где) содержание? Какой смысл? </w:t>
      </w:r>
    </w:p>
    <w:p w:rsidR="00C332A5" w:rsidRPr="00C303B6" w:rsidRDefault="00C332A5" w:rsidP="00C303B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И тогда </w:t>
      </w:r>
      <w:proofErr w:type="gramStart"/>
      <w:r w:rsidRPr="00C303B6">
        <w:rPr>
          <w:rFonts w:ascii="Times New Roman" w:hAnsi="Times New Roman" w:cs="Times New Roman"/>
          <w:color w:val="002060"/>
          <w:sz w:val="36"/>
        </w:rPr>
        <w:t>загадавший</w:t>
      </w:r>
      <w:proofErr w:type="gramEnd"/>
      <w:r w:rsidRPr="00C303B6">
        <w:rPr>
          <w:rFonts w:ascii="Times New Roman" w:hAnsi="Times New Roman" w:cs="Times New Roman"/>
          <w:color w:val="002060"/>
          <w:sz w:val="36"/>
        </w:rPr>
        <w:t xml:space="preserve"> указывал, среди каких предметов и явлений надо искать загадываемое: в природе, у человека, у животного….и т.д.</w:t>
      </w:r>
    </w:p>
    <w:p w:rsidR="00AA08A5" w:rsidRPr="00C303B6" w:rsidRDefault="00C332A5" w:rsidP="00C303B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Не </w:t>
      </w:r>
      <w:proofErr w:type="gramStart"/>
      <w:r w:rsidRPr="00C303B6">
        <w:rPr>
          <w:rFonts w:ascii="Times New Roman" w:hAnsi="Times New Roman" w:cs="Times New Roman"/>
          <w:color w:val="002060"/>
          <w:sz w:val="36"/>
        </w:rPr>
        <w:t>отгадавшие</w:t>
      </w:r>
      <w:proofErr w:type="gramEnd"/>
      <w:r w:rsidRPr="00C303B6">
        <w:rPr>
          <w:rFonts w:ascii="Times New Roman" w:hAnsi="Times New Roman" w:cs="Times New Roman"/>
          <w:color w:val="002060"/>
          <w:sz w:val="36"/>
        </w:rPr>
        <w:t xml:space="preserve"> загадывали соперникам ответную загадку. Если те не отгадывали, тогда обе стороны называли друг другу отгадки своих загадок</w:t>
      </w:r>
      <w:r w:rsidR="00AA08A5" w:rsidRPr="00C303B6">
        <w:rPr>
          <w:rFonts w:ascii="Times New Roman" w:hAnsi="Times New Roman" w:cs="Times New Roman"/>
          <w:color w:val="002060"/>
          <w:sz w:val="36"/>
        </w:rPr>
        <w:t xml:space="preserve">. </w:t>
      </w:r>
    </w:p>
    <w:p w:rsidR="00AA08A5" w:rsidRPr="00C303B6" w:rsidRDefault="00AA08A5" w:rsidP="00C303B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Часто сочиняли загадки по ходу игры. Благодаря импровизации число загадок постоянно возрастает и главное они не теряют своей ценности. </w:t>
      </w:r>
      <w:r w:rsidR="00C332A5" w:rsidRPr="00C303B6">
        <w:rPr>
          <w:rFonts w:ascii="Times New Roman" w:hAnsi="Times New Roman" w:cs="Times New Roman"/>
          <w:color w:val="002060"/>
          <w:sz w:val="36"/>
        </w:rPr>
        <w:t xml:space="preserve">  </w:t>
      </w:r>
    </w:p>
    <w:p w:rsidR="00C332A5" w:rsidRPr="00C303B6" w:rsidRDefault="00AA08A5" w:rsidP="00C303B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Тувинская загадка до сих пор живет у народа, и передается с поколения на поколение.</w:t>
      </w:r>
      <w:r w:rsidR="00C332A5" w:rsidRPr="00C303B6">
        <w:rPr>
          <w:rFonts w:ascii="Times New Roman" w:hAnsi="Times New Roman" w:cs="Times New Roman"/>
          <w:color w:val="002060"/>
          <w:sz w:val="36"/>
        </w:rPr>
        <w:t xml:space="preserve"> </w:t>
      </w:r>
    </w:p>
    <w:p w:rsidR="00AA08A5" w:rsidRPr="00C303B6" w:rsidRDefault="00AB3088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Глядишь - много, поднимаешь – легко.</w:t>
      </w:r>
    </w:p>
    <w:p w:rsidR="00AB3088" w:rsidRPr="00C303B6" w:rsidRDefault="00AB3088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На горе не стачиваются, в воде не намокают.</w:t>
      </w:r>
    </w:p>
    <w:p w:rsidR="00AB3088" w:rsidRPr="00C303B6" w:rsidRDefault="003F3DA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Ты стой, я буду сидеть. Ты туда сядь, на твое место я сяду.</w:t>
      </w:r>
    </w:p>
    <w:p w:rsidR="003F3DAA" w:rsidRPr="00C303B6" w:rsidRDefault="003F3DA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Хотя и не </w:t>
      </w:r>
      <w:proofErr w:type="gramStart"/>
      <w:r w:rsidRPr="00C303B6">
        <w:rPr>
          <w:rFonts w:ascii="Times New Roman" w:hAnsi="Times New Roman" w:cs="Times New Roman"/>
          <w:color w:val="002060"/>
          <w:sz w:val="36"/>
        </w:rPr>
        <w:t>ветхая</w:t>
      </w:r>
      <w:proofErr w:type="gramEnd"/>
      <w:r w:rsidRPr="00C303B6">
        <w:rPr>
          <w:rFonts w:ascii="Times New Roman" w:hAnsi="Times New Roman" w:cs="Times New Roman"/>
          <w:color w:val="002060"/>
          <w:sz w:val="36"/>
        </w:rPr>
        <w:t>, а заплат много.</w:t>
      </w:r>
    </w:p>
    <w:p w:rsidR="003F3DAA" w:rsidRPr="00C303B6" w:rsidRDefault="003F3DA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Снег не держится на кривом дереве.</w:t>
      </w:r>
    </w:p>
    <w:p w:rsidR="003F3DAA" w:rsidRPr="00C303B6" w:rsidRDefault="003F3DA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Четыре речки в одно ведро стекают.</w:t>
      </w:r>
    </w:p>
    <w:p w:rsidR="003F3DAA" w:rsidRPr="00C303B6" w:rsidRDefault="003F3DA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Даль за даль не считает, труднопроходимое место за </w:t>
      </w:r>
      <w:proofErr w:type="gramStart"/>
      <w:r w:rsidRPr="00C303B6">
        <w:rPr>
          <w:rFonts w:ascii="Times New Roman" w:hAnsi="Times New Roman" w:cs="Times New Roman"/>
          <w:color w:val="002060"/>
          <w:sz w:val="36"/>
        </w:rPr>
        <w:t>труднопроходимым</w:t>
      </w:r>
      <w:proofErr w:type="gramEnd"/>
      <w:r w:rsidRPr="00C303B6">
        <w:rPr>
          <w:rFonts w:ascii="Times New Roman" w:hAnsi="Times New Roman" w:cs="Times New Roman"/>
          <w:color w:val="002060"/>
          <w:sz w:val="36"/>
        </w:rPr>
        <w:t xml:space="preserve"> не считает.</w:t>
      </w:r>
    </w:p>
    <w:p w:rsidR="003F3DAA" w:rsidRPr="00C303B6" w:rsidRDefault="003F3DA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Беззубая бабка, сидя, потолстела. </w:t>
      </w:r>
    </w:p>
    <w:p w:rsidR="003F3DAA" w:rsidRPr="00C303B6" w:rsidRDefault="003F3DA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В форме сердцеобразная печать.</w:t>
      </w:r>
    </w:p>
    <w:p w:rsidR="003F3DAA" w:rsidRPr="00C303B6" w:rsidRDefault="003F3DA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На дороге деревянная пиала лежит.</w:t>
      </w:r>
    </w:p>
    <w:p w:rsidR="003F3DAA" w:rsidRPr="00C303B6" w:rsidRDefault="00640D69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Там - бух, тут - бух, там - шлеп, здесь - шлеп.</w:t>
      </w:r>
    </w:p>
    <w:p w:rsidR="00640D69" w:rsidRPr="00C303B6" w:rsidRDefault="00640D69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proofErr w:type="gramStart"/>
      <w:r w:rsidRPr="00C303B6">
        <w:rPr>
          <w:rFonts w:ascii="Times New Roman" w:hAnsi="Times New Roman" w:cs="Times New Roman"/>
          <w:color w:val="002060"/>
          <w:sz w:val="36"/>
        </w:rPr>
        <w:lastRenderedPageBreak/>
        <w:t>Рогатая - не зверь, бородатая – не старик, с серьгами не баба, хвостатая – не конь, парнокопытная – не корова.</w:t>
      </w:r>
      <w:proofErr w:type="gramEnd"/>
    </w:p>
    <w:p w:rsidR="00640D69" w:rsidRPr="00C303B6" w:rsidRDefault="00640D69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Очень мохнатый, с мягкой шерстью, бедный лохматый, осенью молочный.</w:t>
      </w:r>
    </w:p>
    <w:p w:rsidR="00640D69" w:rsidRPr="00C303B6" w:rsidRDefault="00640D69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proofErr w:type="spellStart"/>
      <w:r w:rsidRPr="00C303B6">
        <w:rPr>
          <w:rFonts w:ascii="Times New Roman" w:hAnsi="Times New Roman" w:cs="Times New Roman"/>
          <w:color w:val="002060"/>
          <w:sz w:val="36"/>
        </w:rPr>
        <w:t>Аалу</w:t>
      </w:r>
      <w:proofErr w:type="spellEnd"/>
      <w:r w:rsidRPr="00C303B6">
        <w:rPr>
          <w:rFonts w:ascii="Times New Roman" w:hAnsi="Times New Roman" w:cs="Times New Roman"/>
          <w:color w:val="002060"/>
          <w:sz w:val="36"/>
        </w:rPr>
        <w:t xml:space="preserve"> – пастух, хозяину – товарищ.</w:t>
      </w:r>
    </w:p>
    <w:p w:rsidR="00640D69" w:rsidRPr="00C303B6" w:rsidRDefault="00640D69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Без покрывала спит, без воды умывается. У ханской дочери глаза красивые.</w:t>
      </w:r>
    </w:p>
    <w:p w:rsidR="00640D69" w:rsidRPr="00C303B6" w:rsidRDefault="00640D69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Отец безусый, сын усатый</w:t>
      </w:r>
      <w:r w:rsidR="004B3786" w:rsidRPr="00C303B6">
        <w:rPr>
          <w:rFonts w:ascii="Times New Roman" w:hAnsi="Times New Roman" w:cs="Times New Roman"/>
          <w:color w:val="002060"/>
          <w:sz w:val="36"/>
        </w:rPr>
        <w:t>.</w:t>
      </w:r>
    </w:p>
    <w:p w:rsidR="004B3786" w:rsidRPr="00C303B6" w:rsidRDefault="004B3786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Недоверчивый черный, схватил и не отпускает.</w:t>
      </w:r>
    </w:p>
    <w:p w:rsidR="004B3786" w:rsidRPr="00C303B6" w:rsidRDefault="004B3786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У бурого быка моего, сто почек.</w:t>
      </w:r>
    </w:p>
    <w:p w:rsidR="004B3786" w:rsidRPr="00C303B6" w:rsidRDefault="004B3786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Сама как бусы, как сахар вкусная.</w:t>
      </w:r>
    </w:p>
    <w:p w:rsidR="004B3786" w:rsidRPr="00C303B6" w:rsidRDefault="004B3786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У черной кабарги моей нутро, как твердый черный камень.</w:t>
      </w:r>
    </w:p>
    <w:p w:rsidR="004B3786" w:rsidRPr="00C303B6" w:rsidRDefault="004B3786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Маленькая собака, </w:t>
      </w:r>
      <w:r w:rsidR="0062629A" w:rsidRPr="00C303B6">
        <w:rPr>
          <w:rFonts w:ascii="Times New Roman" w:hAnsi="Times New Roman" w:cs="Times New Roman"/>
          <w:color w:val="002060"/>
          <w:sz w:val="36"/>
        </w:rPr>
        <w:t>дерево,</w:t>
      </w:r>
      <w:r w:rsidRPr="00C303B6">
        <w:rPr>
          <w:rFonts w:ascii="Times New Roman" w:hAnsi="Times New Roman" w:cs="Times New Roman"/>
          <w:color w:val="002060"/>
          <w:sz w:val="36"/>
        </w:rPr>
        <w:t xml:space="preserve"> увидев, залаяла.</w:t>
      </w:r>
    </w:p>
    <w:p w:rsidR="004B3786" w:rsidRPr="00C303B6" w:rsidRDefault="004B3786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Сам в юрте, голова снаружи</w:t>
      </w:r>
      <w:r w:rsidR="0062629A" w:rsidRPr="00C303B6">
        <w:rPr>
          <w:rFonts w:ascii="Times New Roman" w:hAnsi="Times New Roman" w:cs="Times New Roman"/>
          <w:color w:val="002060"/>
          <w:sz w:val="36"/>
        </w:rPr>
        <w:t>.</w:t>
      </w:r>
    </w:p>
    <w:p w:rsidR="0062629A" w:rsidRPr="00C303B6" w:rsidRDefault="0062629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Меньше меня, меня в пальто одела.</w:t>
      </w:r>
    </w:p>
    <w:p w:rsidR="0062629A" w:rsidRPr="00C303B6" w:rsidRDefault="0062629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С двумя кольцами, с двумя концами, с гвоздем посередине.</w:t>
      </w:r>
    </w:p>
    <w:p w:rsidR="0062629A" w:rsidRPr="00C303B6" w:rsidRDefault="0062629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Перейдет – следа нет, режет </w:t>
      </w:r>
      <w:proofErr w:type="gramStart"/>
      <w:r w:rsidRPr="00C303B6">
        <w:rPr>
          <w:rFonts w:ascii="Times New Roman" w:hAnsi="Times New Roman" w:cs="Times New Roman"/>
          <w:color w:val="002060"/>
          <w:sz w:val="36"/>
        </w:rPr>
        <w:t>–к</w:t>
      </w:r>
      <w:proofErr w:type="gramEnd"/>
      <w:r w:rsidRPr="00C303B6">
        <w:rPr>
          <w:rFonts w:ascii="Times New Roman" w:hAnsi="Times New Roman" w:cs="Times New Roman"/>
          <w:color w:val="002060"/>
          <w:sz w:val="36"/>
        </w:rPr>
        <w:t>рови нет.</w:t>
      </w:r>
    </w:p>
    <w:p w:rsidR="0062629A" w:rsidRPr="00C303B6" w:rsidRDefault="0062629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Два рога в небо упираются, две челюсти по земле волочатся. </w:t>
      </w:r>
    </w:p>
    <w:p w:rsidR="0062629A" w:rsidRPr="00C303B6" w:rsidRDefault="0062629A" w:rsidP="00C303B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Если скажешь, что вода, то не течет. Если скажешь что лед, то не тает.</w:t>
      </w:r>
    </w:p>
    <w:p w:rsidR="0062629A" w:rsidRDefault="0062629A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62629A" w:rsidRDefault="0062629A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62629A" w:rsidRDefault="0062629A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C303B6" w:rsidRDefault="00C303B6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sz w:val="36"/>
        </w:rPr>
      </w:pPr>
    </w:p>
    <w:p w:rsidR="0062629A" w:rsidRPr="00C303B6" w:rsidRDefault="0062629A" w:rsidP="00C303B6">
      <w:pPr>
        <w:pStyle w:val="a3"/>
        <w:spacing w:after="0" w:line="240" w:lineRule="auto"/>
        <w:ind w:left="435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Ответы:</w:t>
      </w:r>
    </w:p>
    <w:p w:rsidR="0062629A" w:rsidRPr="00C303B6" w:rsidRDefault="0062629A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Шерсть, вата.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Копыта</w:t>
      </w:r>
    </w:p>
    <w:p w:rsidR="0062629A" w:rsidRPr="00C303B6" w:rsidRDefault="0062629A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Ноги животного при ходьбе</w:t>
      </w:r>
    </w:p>
    <w:p w:rsidR="0062629A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Следы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Рога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Доение коровы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Лошадь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Кожаный, вьючный мешок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Конское копыто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Конский след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Овечий помет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Коза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Як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Собака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Кошка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Просо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Лук, стрела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Кедровая шишка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Ягода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Черемуха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Топор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Гвоздь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Игла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Ножницы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Лодка</w:t>
      </w:r>
    </w:p>
    <w:p w:rsidR="00C27432" w:rsidRPr="00C303B6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>Сани</w:t>
      </w:r>
    </w:p>
    <w:p w:rsidR="00C27432" w:rsidRDefault="00C27432" w:rsidP="00C303B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2060"/>
          <w:sz w:val="36"/>
        </w:rPr>
      </w:pPr>
      <w:r w:rsidRPr="00C303B6">
        <w:rPr>
          <w:rFonts w:ascii="Times New Roman" w:hAnsi="Times New Roman" w:cs="Times New Roman"/>
          <w:color w:val="002060"/>
          <w:sz w:val="36"/>
        </w:rPr>
        <w:t xml:space="preserve">Стекло </w:t>
      </w:r>
    </w:p>
    <w:p w:rsidR="00D602D8" w:rsidRDefault="00D602D8" w:rsidP="00D602D8">
      <w:pPr>
        <w:pStyle w:val="a3"/>
        <w:spacing w:after="0" w:line="240" w:lineRule="auto"/>
        <w:ind w:left="795"/>
        <w:rPr>
          <w:rFonts w:ascii="Times New Roman" w:hAnsi="Times New Roman" w:cs="Times New Roman"/>
          <w:color w:val="002060"/>
          <w:sz w:val="36"/>
        </w:rPr>
      </w:pPr>
    </w:p>
    <w:p w:rsidR="00D602D8" w:rsidRDefault="00D602D8" w:rsidP="00D602D8">
      <w:pPr>
        <w:pStyle w:val="a3"/>
        <w:spacing w:after="0" w:line="240" w:lineRule="auto"/>
        <w:ind w:left="795"/>
        <w:rPr>
          <w:rFonts w:ascii="Times New Roman" w:hAnsi="Times New Roman" w:cs="Times New Roman"/>
          <w:color w:val="002060"/>
          <w:sz w:val="36"/>
        </w:rPr>
      </w:pPr>
    </w:p>
    <w:p w:rsidR="00D602D8" w:rsidRDefault="00D602D8" w:rsidP="00D602D8">
      <w:pPr>
        <w:pStyle w:val="a3"/>
        <w:spacing w:after="0" w:line="240" w:lineRule="auto"/>
        <w:ind w:left="795"/>
        <w:rPr>
          <w:rFonts w:ascii="Times New Roman" w:hAnsi="Times New Roman" w:cs="Times New Roman"/>
          <w:color w:val="002060"/>
          <w:sz w:val="36"/>
        </w:rPr>
      </w:pPr>
    </w:p>
    <w:p w:rsidR="00D602D8" w:rsidRDefault="00D602D8" w:rsidP="00D602D8">
      <w:pPr>
        <w:pStyle w:val="a3"/>
        <w:spacing w:after="0" w:line="240" w:lineRule="auto"/>
        <w:ind w:left="795"/>
        <w:rPr>
          <w:rFonts w:ascii="Times New Roman" w:hAnsi="Times New Roman" w:cs="Times New Roman"/>
          <w:color w:val="002060"/>
          <w:sz w:val="36"/>
        </w:rPr>
      </w:pPr>
    </w:p>
    <w:p w:rsidR="00D602D8" w:rsidRPr="00C303B6" w:rsidRDefault="00D602D8" w:rsidP="00D602D8">
      <w:pPr>
        <w:pStyle w:val="a3"/>
        <w:spacing w:after="0" w:line="240" w:lineRule="auto"/>
        <w:ind w:left="795"/>
        <w:rPr>
          <w:rFonts w:ascii="Times New Roman" w:hAnsi="Times New Roman" w:cs="Times New Roman"/>
          <w:color w:val="002060"/>
          <w:sz w:val="36"/>
        </w:rPr>
      </w:pPr>
      <w:r>
        <w:rPr>
          <w:rFonts w:ascii="Times New Roman" w:hAnsi="Times New Roman" w:cs="Times New Roman"/>
          <w:color w:val="002060"/>
          <w:sz w:val="36"/>
        </w:rPr>
        <w:t xml:space="preserve">             </w:t>
      </w:r>
      <w:r w:rsidR="0055606E">
        <w:rPr>
          <w:rFonts w:ascii="Times New Roman" w:hAnsi="Times New Roman" w:cs="Times New Roman"/>
          <w:color w:val="002060"/>
          <w:sz w:val="36"/>
        </w:rPr>
        <w:t xml:space="preserve">                               </w:t>
      </w:r>
    </w:p>
    <w:sectPr w:rsidR="00D602D8" w:rsidRPr="00C303B6" w:rsidSect="00C303B6">
      <w:pgSz w:w="11906" w:h="16838"/>
      <w:pgMar w:top="1134" w:right="1133" w:bottom="1134" w:left="1276" w:header="708" w:footer="708" w:gutter="0"/>
      <w:pgBorders w:offsetFrom="page">
        <w:top w:val="celticKnotwork" w:sz="24" w:space="24" w:color="7030A0"/>
        <w:left w:val="celticKnotwork" w:sz="24" w:space="24" w:color="7030A0"/>
        <w:bottom w:val="celticKnotwork" w:sz="24" w:space="24" w:color="7030A0"/>
        <w:right w:val="celticKnotwork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1682B"/>
    <w:multiLevelType w:val="hybridMultilevel"/>
    <w:tmpl w:val="0B2277E6"/>
    <w:lvl w:ilvl="0" w:tplc="E02EEE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A15032E"/>
    <w:multiLevelType w:val="hybridMultilevel"/>
    <w:tmpl w:val="D158C626"/>
    <w:lvl w:ilvl="0" w:tplc="4D8A038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E2363"/>
    <w:rsid w:val="00124CCC"/>
    <w:rsid w:val="001E2363"/>
    <w:rsid w:val="00272E23"/>
    <w:rsid w:val="003F3DAA"/>
    <w:rsid w:val="004B3786"/>
    <w:rsid w:val="0055606E"/>
    <w:rsid w:val="0062629A"/>
    <w:rsid w:val="00640D69"/>
    <w:rsid w:val="00AA08A5"/>
    <w:rsid w:val="00AB3088"/>
    <w:rsid w:val="00C27432"/>
    <w:rsid w:val="00C303B6"/>
    <w:rsid w:val="00C332A5"/>
    <w:rsid w:val="00D6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2022-01-27T09:40:00Z</dcterms:created>
  <dcterms:modified xsi:type="dcterms:W3CDTF">2022-01-28T09:41:00Z</dcterms:modified>
</cp:coreProperties>
</file>